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63" w:rsidRDefault="00C32FA9">
      <w:r>
        <w:t>Základní škola Hrubčice, příspěvková organizace, Hrubčice37,79821 Hrubčice</w:t>
      </w:r>
    </w:p>
    <w:p w:rsidR="00C32FA9" w:rsidRDefault="00C32FA9"/>
    <w:p w:rsidR="00C32FA9" w:rsidRDefault="00C32FA9">
      <w:r>
        <w:t xml:space="preserve">Ředitelka Základní školy Hrubčice, příspěvková organizace vyhlašuje na den </w:t>
      </w:r>
      <w:proofErr w:type="gramStart"/>
      <w:r>
        <w:t>29.9.2023</w:t>
      </w:r>
      <w:proofErr w:type="gramEnd"/>
      <w:r>
        <w:t xml:space="preserve"> ředitelské volno pro žáky z organizačních důvodů.</w:t>
      </w:r>
    </w:p>
    <w:p w:rsidR="00C32FA9" w:rsidRDefault="00C32FA9">
      <w:r>
        <w:t>V</w:t>
      </w:r>
      <w:r w:rsidR="00E04A97">
        <w:t> </w:t>
      </w:r>
      <w:r>
        <w:t>Hrubčicích</w:t>
      </w:r>
      <w:r w:rsidR="00CB39DA">
        <w:t xml:space="preserve"> 20</w:t>
      </w:r>
      <w:bookmarkStart w:id="0" w:name="_GoBack"/>
      <w:bookmarkEnd w:id="0"/>
      <w:r w:rsidR="00E04A97">
        <w:t>.9.2023                 Mgr. Radmila Smolková</w:t>
      </w:r>
    </w:p>
    <w:p w:rsidR="00E04A97" w:rsidRDefault="00E04A97">
      <w:r>
        <w:t xml:space="preserve">                                                               Ředitelka školy</w:t>
      </w:r>
    </w:p>
    <w:sectPr w:rsidR="00E04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A9"/>
    <w:rsid w:val="00891F63"/>
    <w:rsid w:val="00C32FA9"/>
    <w:rsid w:val="00CB39DA"/>
    <w:rsid w:val="00E0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D3AC5"/>
  <w15:chartTrackingRefBased/>
  <w15:docId w15:val="{38C5659D-FD74-4E6A-B7A6-02859C7C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Smolková</dc:creator>
  <cp:keywords/>
  <dc:description/>
  <cp:lastModifiedBy>Radka Smolková</cp:lastModifiedBy>
  <cp:revision>2</cp:revision>
  <dcterms:created xsi:type="dcterms:W3CDTF">2023-09-26T06:49:00Z</dcterms:created>
  <dcterms:modified xsi:type="dcterms:W3CDTF">2023-09-26T06:49:00Z</dcterms:modified>
</cp:coreProperties>
</file>